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POGIL Activity 1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) How does the geographical distance between the source and destination hosts on a network affect latency?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are the benefits of packet switching?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(POGIL Activity 2) Missing Packets.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Consider the situation when a packet goes missing.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How should the system handle this situation?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Who (which layer) would handle this? 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action would they have to take?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additional information would be needed in the packet in order to handle it?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(POGIL Activity 2) Security/Privacy.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As the packets are being transmitted through the network, can people other than the sender and receiver read the messages? 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methods can we use to protect the message?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primary benefit of making a computing system fault-tolerant?</w:t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pBdr>
          <w:top w:color="auto" w:space="2" w:sz="0" w:val="none"/>
          <w:left w:color="auto" w:space="7" w:sz="0" w:val="none"/>
          <w:bottom w:color="auto" w:space="2" w:sz="0" w:val="none"/>
          <w:right w:color="auto" w:space="7" w:sz="0" w:val="none"/>
          <w:between w:color="auto" w:space="2" w:sz="0" w:val="none"/>
        </w:pBdr>
        <w:spacing w:after="0" w:before="0" w:line="276" w:lineRule="auto"/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6.3 Network Architecture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POGIL Activity 1</w:t>
      </w:r>
      <w:r w:rsidDel="00000000" w:rsidR="00000000" w:rsidRPr="00000000">
        <w:rPr>
          <w:rtl w:val="0"/>
        </w:rPr>
        <w:t xml:space="preserve">) How does the geographical distance between the source and destination hosts on a network affect latency?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2. What are the benefits of packet switching?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  <w:t xml:space="preserve">3. (</w:t>
      </w:r>
      <w:r w:rsidDel="00000000" w:rsidR="00000000" w:rsidRPr="00000000">
        <w:rPr>
          <w:b w:val="1"/>
          <w:rtl w:val="0"/>
        </w:rPr>
        <w:t xml:space="preserve">POGIL Activity 2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b w:val="1"/>
          <w:rtl w:val="0"/>
        </w:rPr>
        <w:t xml:space="preserve">Missing Packets.</w:t>
      </w:r>
      <w:r w:rsidDel="00000000" w:rsidR="00000000" w:rsidRPr="00000000">
        <w:rPr>
          <w:rtl w:val="0"/>
        </w:rPr>
        <w:t xml:space="preserve"> Consider the situation when a packet goes missing.</w:t>
      </w:r>
    </w:p>
    <w:p w:rsidR="00000000" w:rsidDel="00000000" w:rsidP="00000000" w:rsidRDefault="00000000" w:rsidRPr="00000000" w14:paraId="00000022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  <w:t xml:space="preserve">a. How should the system handle this situation?</w:t>
      </w:r>
    </w:p>
    <w:p w:rsidR="00000000" w:rsidDel="00000000" w:rsidP="00000000" w:rsidRDefault="00000000" w:rsidRPr="00000000" w14:paraId="00000023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  <w:t xml:space="preserve">b. Who (which layer) would handle this? </w:t>
      </w:r>
    </w:p>
    <w:p w:rsidR="00000000" w:rsidDel="00000000" w:rsidP="00000000" w:rsidRDefault="00000000" w:rsidRPr="00000000" w14:paraId="00000024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  <w:t xml:space="preserve">c. What action would they have to take?</w:t>
      </w:r>
    </w:p>
    <w:p w:rsidR="00000000" w:rsidDel="00000000" w:rsidP="00000000" w:rsidRDefault="00000000" w:rsidRPr="00000000" w14:paraId="00000025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  <w:t xml:space="preserve">d. What additional information would be needed in the packet in order to handle it?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  <w:t xml:space="preserve">4. (</w:t>
      </w:r>
      <w:r w:rsidDel="00000000" w:rsidR="00000000" w:rsidRPr="00000000">
        <w:rPr>
          <w:b w:val="1"/>
          <w:rtl w:val="0"/>
        </w:rPr>
        <w:t xml:space="preserve">POGIL Activity 2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b w:val="1"/>
          <w:rtl w:val="0"/>
        </w:rPr>
        <w:t xml:space="preserve">Security/Privacy.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  <w:t xml:space="preserve">a. As the packets are being transmitted through the network, can people other than the sender and receiver read the messages? </w:t>
      </w:r>
    </w:p>
    <w:p w:rsidR="00000000" w:rsidDel="00000000" w:rsidP="00000000" w:rsidRDefault="00000000" w:rsidRPr="00000000" w14:paraId="0000002C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  <w:t xml:space="preserve">b. What methods can we use to protect the message?</w:t>
      </w:r>
    </w:p>
    <w:p w:rsidR="00000000" w:rsidDel="00000000" w:rsidP="00000000" w:rsidRDefault="00000000" w:rsidRPr="00000000" w14:paraId="0000002D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5. What is the primary benefit of making a computing system fault-tolerant?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6-Communication-Through-Internet/Network-Architecture.htm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